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C64FF">
      <w:pPr>
        <w:adjustRightInd w:val="0"/>
        <w:snapToGrid w:val="0"/>
        <w:spacing w:line="540" w:lineRule="atLeast"/>
        <w:rPr>
          <w:rFonts w:eastAsia="黑体"/>
        </w:rPr>
      </w:pPr>
      <w:r>
        <w:rPr>
          <w:rFonts w:eastAsia="黑体"/>
        </w:rPr>
        <w:t>附件</w:t>
      </w:r>
      <w:r w:rsidR="005239C8">
        <w:rPr>
          <w:rFonts w:eastAsia="黑体"/>
        </w:rPr>
        <w:t>2</w:t>
      </w:r>
    </w:p>
    <w:p w:rsidR="005F0E84">
      <w:pPr>
        <w:adjustRightInd w:val="0"/>
        <w:snapToGrid w:val="0"/>
        <w:spacing w:line="540" w:lineRule="atLeast"/>
        <w:rPr>
          <w:rFonts w:eastAsia="黑体"/>
        </w:rPr>
      </w:pPr>
    </w:p>
    <w:p w:rsidR="006C64FF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中山大学</w:t>
      </w:r>
      <w:r>
        <w:rPr>
          <w:rFonts w:eastAsia="方正小标宋简体" w:hint="eastAsia"/>
          <w:sz w:val="44"/>
          <w:szCs w:val="36"/>
        </w:rPr>
        <w:t>2021</w:t>
      </w:r>
      <w:r>
        <w:rPr>
          <w:rFonts w:eastAsia="方正小标宋简体"/>
          <w:sz w:val="44"/>
          <w:szCs w:val="36"/>
        </w:rPr>
        <w:t>届毕业典礼暨</w:t>
      </w:r>
      <w:r>
        <w:rPr>
          <w:rFonts w:eastAsia="方正小标宋简体" w:hint="eastAsia"/>
          <w:sz w:val="44"/>
          <w:szCs w:val="36"/>
        </w:rPr>
        <w:t>2021</w:t>
      </w:r>
      <w:r>
        <w:rPr>
          <w:rFonts w:eastAsia="方正小标宋简体"/>
          <w:sz w:val="44"/>
          <w:szCs w:val="36"/>
        </w:rPr>
        <w:t>年</w:t>
      </w:r>
      <w:r>
        <w:rPr>
          <w:rFonts w:eastAsia="方正小标宋简体" w:hint="eastAsia"/>
          <w:sz w:val="44"/>
          <w:szCs w:val="36"/>
        </w:rPr>
        <w:br/>
      </w:r>
      <w:r>
        <w:rPr>
          <w:rFonts w:eastAsia="方正小标宋简体"/>
          <w:sz w:val="44"/>
          <w:szCs w:val="36"/>
        </w:rPr>
        <w:t>学位授予仪式程序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bookmarkStart w:id="0" w:name="_GoBack"/>
      <w:bookmarkEnd w:id="0"/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</w:t>
      </w:r>
      <w:r>
        <w:t>．主礼教授入场；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2</w:t>
      </w:r>
      <w:r>
        <w:t>．主持人介绍出席的主礼教授；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3</w:t>
      </w:r>
      <w:r>
        <w:t>．主持人宣布中山大学</w:t>
      </w:r>
      <w:r>
        <w:rPr>
          <w:rFonts w:hint="eastAsia"/>
        </w:rPr>
        <w:t>2021</w:t>
      </w:r>
      <w:r>
        <w:t>届毕业典礼暨</w:t>
      </w:r>
      <w:r>
        <w:rPr>
          <w:rFonts w:hint="eastAsia"/>
        </w:rPr>
        <w:t>2021</w:t>
      </w:r>
      <w:r>
        <w:t>年学位授予仪式开始；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4</w:t>
      </w:r>
      <w:r>
        <w:t>．奏唱国歌；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5</w:t>
      </w:r>
      <w:r>
        <w:t>．主持人宣读孙中山先生毕业训词；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6</w:t>
      </w:r>
      <w:r>
        <w:t>．主持人宣读学士学位授予决定；</w:t>
      </w:r>
    </w:p>
    <w:p w:rsidR="006C64FF">
      <w:pPr>
        <w:adjustRightInd w:val="0"/>
        <w:snapToGrid w:val="0"/>
        <w:spacing w:line="540" w:lineRule="atLeast"/>
        <w:ind w:firstLine="630"/>
      </w:pPr>
      <w:r>
        <w:t>7</w:t>
      </w:r>
      <w:r>
        <w:t>．主持人宣读关于中山大学本科优秀毕业生评选结果的通知；</w:t>
      </w:r>
    </w:p>
    <w:p w:rsidR="006C64FF" w:rsidP="005239C8">
      <w:pPr>
        <w:adjustRightInd w:val="0"/>
        <w:snapToGrid w:val="0"/>
        <w:spacing w:line="540" w:lineRule="atLeast"/>
        <w:ind w:firstLine="640" w:firstLineChars="200"/>
      </w:pPr>
      <w:r>
        <w:t>8</w:t>
      </w:r>
      <w:r>
        <w:t>．院长（系主任）</w:t>
      </w:r>
      <w:r>
        <w:rPr>
          <w:rFonts w:hint="eastAsia"/>
        </w:rPr>
        <w:t>寄语</w:t>
      </w:r>
      <w:r w:rsidR="005239C8">
        <w:rPr>
          <w:rFonts w:hint="eastAsia"/>
        </w:rPr>
        <w:t>，</w:t>
      </w:r>
      <w:r>
        <w:t>恭请校长为学位获得者授予学位；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9</w:t>
      </w:r>
      <w:r w:rsidR="0072698F">
        <w:t>．校长依次为获得学位的毕业生授予学位；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10</w:t>
      </w:r>
      <w:r w:rsidR="0072698F">
        <w:t>．全体医学毕业生重温中山大学医学生誓词（医学生所在场次）；</w:t>
      </w:r>
      <w:r w:rsidR="0072698F">
        <w:t xml:space="preserve"> 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11</w:t>
      </w:r>
      <w:r w:rsidR="0072698F">
        <w:t>．奏唱校歌；</w:t>
      </w:r>
    </w:p>
    <w:p w:rsidR="006C64FF">
      <w:pPr>
        <w:adjustRightInd w:val="0"/>
        <w:snapToGrid w:val="0"/>
        <w:spacing w:line="540" w:lineRule="atLeast"/>
        <w:ind w:firstLine="640" w:firstLineChars="200"/>
      </w:pPr>
      <w:r>
        <w:t>12</w:t>
      </w:r>
      <w:r w:rsidR="0072698F">
        <w:t>．礼成。</w:t>
      </w:r>
    </w:p>
    <w:p w:rsidR="006C64FF">
      <w:pPr>
        <w:adjustRightInd w:val="0"/>
        <w:snapToGrid w:val="0"/>
        <w:spacing w:line="540" w:lineRule="atLeast"/>
      </w:pPr>
    </w:p>
    <w:p w:rsidR="006C64FF">
      <w:pPr>
        <w:adjustRightInd w:val="0"/>
        <w:snapToGrid w:val="0"/>
        <w:spacing w:line="540" w:lineRule="atLeast"/>
        <w:ind w:firstLine="640" w:firstLineChars="200"/>
      </w:pPr>
    </w:p>
    <w:sectPr>
      <w:pgSz w:w="11906" w:h="16838"/>
      <w:pgMar w:top="2098" w:right="1588" w:bottom="2041" w:left="1588" w:header="851" w:footer="1644" w:gutter="0"/>
      <w:cols w:space="425"/>
      <w:docGrid w:type="lines" w:linePitch="435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88"/>
    <w:rsid w:val="000F2742"/>
    <w:rsid w:val="00140EBE"/>
    <w:rsid w:val="001977CE"/>
    <w:rsid w:val="00302FFB"/>
    <w:rsid w:val="00354147"/>
    <w:rsid w:val="003F22A7"/>
    <w:rsid w:val="0044088C"/>
    <w:rsid w:val="005239C8"/>
    <w:rsid w:val="005F0E84"/>
    <w:rsid w:val="006C64FF"/>
    <w:rsid w:val="0072698F"/>
    <w:rsid w:val="009663E5"/>
    <w:rsid w:val="009B2C46"/>
    <w:rsid w:val="00AB3800"/>
    <w:rsid w:val="00AC639A"/>
    <w:rsid w:val="00B36E8D"/>
    <w:rsid w:val="00C4416A"/>
    <w:rsid w:val="00CB3A4F"/>
    <w:rsid w:val="00DC603F"/>
    <w:rsid w:val="00DE4E16"/>
    <w:rsid w:val="00F83488"/>
    <w:rsid w:val="00FD77EC"/>
    <w:rsid w:val="4BA142F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720F90-9E15-4948-817B-16E18870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</cp:lastModifiedBy>
  <cp:revision>8</cp:revision>
  <dcterms:created xsi:type="dcterms:W3CDTF">2018-05-17T07:58:00Z</dcterms:created>
  <dcterms:modified xsi:type="dcterms:W3CDTF">2021-05-21T01:08:00Z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0665EFF07E3B4BD2B66E38C4E65612B4</vt:lpwstr>
  </property>
  <property fmtid="{D5CDD505-2E9C-101B-9397-08002B2CF9AE}" pid="3" name="KSOProductBuildVer">
    <vt:lpwstr>2052-11.1.0.10495</vt:lpwstr>
  </property>
</Properties>
</file>